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4C36"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3791A1DB" wp14:editId="68FB197C">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CAF9507"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C2CC5B1" w14:textId="77777777" w:rsidTr="003865D9">
        <w:trPr>
          <w:trHeight w:val="1418"/>
        </w:trPr>
        <w:tc>
          <w:tcPr>
            <w:tcW w:w="7655" w:type="dxa"/>
            <w:vAlign w:val="bottom"/>
          </w:tcPr>
          <w:p w14:paraId="66F4E61D" w14:textId="514D979C" w:rsidR="00AD784C" w:rsidRPr="00161AA0" w:rsidRDefault="003865D9" w:rsidP="00EC20FF">
            <w:pPr>
              <w:pStyle w:val="Documenttitle"/>
            </w:pPr>
            <w:r w:rsidRPr="00C66411">
              <w:t>Review of a decision</w:t>
            </w:r>
            <w:r>
              <w:t xml:space="preserve"> made by Child Protection under a protection order</w:t>
            </w:r>
          </w:p>
        </w:tc>
      </w:tr>
      <w:tr w:rsidR="000B2117" w14:paraId="3C25D67D" w14:textId="77777777" w:rsidTr="003865D9">
        <w:trPr>
          <w:trHeight w:val="1247"/>
        </w:trPr>
        <w:tc>
          <w:tcPr>
            <w:tcW w:w="7655" w:type="dxa"/>
          </w:tcPr>
          <w:p w14:paraId="773A2F78" w14:textId="77777777" w:rsidR="003865D9" w:rsidRDefault="003865D9" w:rsidP="00CF4148">
            <w:pPr>
              <w:pStyle w:val="Documentsubtitle"/>
            </w:pPr>
          </w:p>
          <w:p w14:paraId="64340745" w14:textId="336CFD32" w:rsidR="003865D9" w:rsidRDefault="003865D9" w:rsidP="00CF4148">
            <w:pPr>
              <w:pStyle w:val="Documentsubtitle"/>
            </w:pPr>
            <w:r>
              <w:t>Information for parents</w:t>
            </w:r>
          </w:p>
          <w:p w14:paraId="3CA90B5D" w14:textId="3B07C067" w:rsidR="000B2117" w:rsidRPr="00A1389F" w:rsidRDefault="000B2117" w:rsidP="00CF4148">
            <w:pPr>
              <w:pStyle w:val="Documentsubtitle"/>
            </w:pPr>
          </w:p>
        </w:tc>
      </w:tr>
    </w:tbl>
    <w:p w14:paraId="55658201" w14:textId="77777777" w:rsidR="003865D9" w:rsidRPr="009F23DD" w:rsidRDefault="003865D9" w:rsidP="003865D9">
      <w:pPr>
        <w:pStyle w:val="DHHSbody"/>
      </w:pPr>
      <w:r w:rsidRPr="009F23DD">
        <w:t xml:space="preserve">Child </w:t>
      </w:r>
      <w:r>
        <w:t>P</w:t>
      </w:r>
      <w:r w:rsidRPr="009F23DD">
        <w:t xml:space="preserve">rotection is involved with your child because </w:t>
      </w:r>
      <w:r>
        <w:t>the Children’s Court has found that your child is in need of protection and has made a protection order</w:t>
      </w:r>
      <w:r w:rsidRPr="009F23DD">
        <w:t xml:space="preserve">. A child protection practitioner (your child’s child protection worker) is working with you and your child </w:t>
      </w:r>
      <w:r>
        <w:t>under the protection order made by the Children’s Court. Child Protection may make decisions concerning your child as part of the decision-making process following the making of a protection order.</w:t>
      </w:r>
    </w:p>
    <w:p w14:paraId="32394CA3" w14:textId="6A663CCC" w:rsidR="003865D9" w:rsidRPr="009F23DD" w:rsidRDefault="003865D9" w:rsidP="003865D9">
      <w:pPr>
        <w:pStyle w:val="DHHSbody"/>
      </w:pPr>
      <w:r>
        <w:t xml:space="preserve">Child Protection </w:t>
      </w:r>
      <w:r w:rsidR="00E80353">
        <w:t>must</w:t>
      </w:r>
      <w:r>
        <w:t xml:space="preserve"> </w:t>
      </w:r>
      <w:r w:rsidRPr="009F23DD">
        <w:t>prepare and implement a case plan</w:t>
      </w:r>
      <w:r w:rsidR="00E80353">
        <w:t xml:space="preserve"> and the </w:t>
      </w:r>
      <w:r w:rsidRPr="009F23DD">
        <w:t xml:space="preserve">case plan </w:t>
      </w:r>
      <w:r w:rsidR="00925B19">
        <w:t>must</w:t>
      </w:r>
      <w:r>
        <w:t xml:space="preserve"> be consistent with the protection order, including </w:t>
      </w:r>
      <w:r w:rsidR="009679BF">
        <w:t xml:space="preserve">any </w:t>
      </w:r>
      <w:r>
        <w:t xml:space="preserve">conditions made by the Court. The case plan includes </w:t>
      </w:r>
      <w:r w:rsidRPr="009F23DD">
        <w:t>the permanency objective for your child</w:t>
      </w:r>
      <w:r>
        <w:t>. There are legal requirements about the appropriate permanency objective depending on the circumstances and it needs to align with the court order</w:t>
      </w:r>
      <w:r>
        <w:rPr>
          <w:rStyle w:val="FootnoteReference"/>
        </w:rPr>
        <w:footnoteReference w:id="2"/>
      </w:r>
      <w:r>
        <w:t>. T</w:t>
      </w:r>
      <w:r w:rsidRPr="009F23DD">
        <w:t xml:space="preserve">he </w:t>
      </w:r>
      <w:r>
        <w:t xml:space="preserve">case plan also sets out </w:t>
      </w:r>
      <w:r w:rsidRPr="009F23DD">
        <w:t xml:space="preserve">significant decisions </w:t>
      </w:r>
      <w:r>
        <w:t>C</w:t>
      </w:r>
      <w:r w:rsidRPr="009F23DD">
        <w:t xml:space="preserve">hild </w:t>
      </w:r>
      <w:r>
        <w:t>P</w:t>
      </w:r>
      <w:r w:rsidRPr="009F23DD">
        <w:t xml:space="preserve">rotection has made about </w:t>
      </w:r>
      <w:r>
        <w:t>your child’s</w:t>
      </w:r>
      <w:r w:rsidRPr="009F23DD">
        <w:t xml:space="preserve"> care and wellbeing.</w:t>
      </w:r>
      <w:r>
        <w:t xml:space="preserve"> </w:t>
      </w:r>
    </w:p>
    <w:p w14:paraId="5B3DCEBF" w14:textId="77777777" w:rsidR="003865D9" w:rsidRDefault="003865D9" w:rsidP="003865D9">
      <w:pPr>
        <w:pStyle w:val="Heading3"/>
      </w:pPr>
      <w:r w:rsidRPr="00CA0FC8">
        <w:t>Decisions</w:t>
      </w:r>
      <w:r>
        <w:t xml:space="preserve"> made by the Court</w:t>
      </w:r>
    </w:p>
    <w:p w14:paraId="6D3164CD" w14:textId="22CF166C" w:rsidR="003865D9" w:rsidRPr="009E1077" w:rsidRDefault="003865D9" w:rsidP="003865D9">
      <w:pPr>
        <w:pStyle w:val="DHHSbody"/>
        <w:rPr>
          <w:lang w:val="en"/>
        </w:rPr>
      </w:pPr>
      <w:r>
        <w:t xml:space="preserve">Please note that depending on the nature of the protection order, some decisions are made by the Court, rather than Child Protection. </w:t>
      </w:r>
      <w:r w:rsidRPr="00976B19">
        <w:rPr>
          <w:lang w:val="en"/>
        </w:rPr>
        <w:t xml:space="preserve">If you </w:t>
      </w:r>
      <w:r>
        <w:rPr>
          <w:lang w:val="en"/>
        </w:rPr>
        <w:t>disagree with a decision made by the Court</w:t>
      </w:r>
      <w:r w:rsidRPr="00976B19">
        <w:rPr>
          <w:lang w:val="en"/>
        </w:rPr>
        <w:t xml:space="preserve">, you should </w:t>
      </w:r>
      <w:r>
        <w:rPr>
          <w:lang w:val="en"/>
        </w:rPr>
        <w:t xml:space="preserve">seek advice from the Court or speak with </w:t>
      </w:r>
      <w:r w:rsidR="006D5F07">
        <w:rPr>
          <w:lang w:val="en"/>
        </w:rPr>
        <w:t>a</w:t>
      </w:r>
      <w:r w:rsidR="006D5F07" w:rsidRPr="00976B19">
        <w:rPr>
          <w:lang w:val="en"/>
        </w:rPr>
        <w:t xml:space="preserve"> </w:t>
      </w:r>
      <w:r w:rsidRPr="00976B19">
        <w:rPr>
          <w:lang w:val="en"/>
        </w:rPr>
        <w:t>lawyer</w:t>
      </w:r>
      <w:r w:rsidR="003D4B18">
        <w:rPr>
          <w:lang w:val="en"/>
        </w:rPr>
        <w:t>.</w:t>
      </w:r>
      <w:r w:rsidR="003D4B18" w:rsidRPr="00976B19">
        <w:rPr>
          <w:lang w:val="en"/>
        </w:rPr>
        <w:t xml:space="preserve"> </w:t>
      </w:r>
    </w:p>
    <w:p w14:paraId="1AF51080" w14:textId="77777777" w:rsidR="003865D9" w:rsidRPr="007B38CF" w:rsidRDefault="003865D9" w:rsidP="003865D9">
      <w:pPr>
        <w:pStyle w:val="Heading2"/>
      </w:pPr>
      <w:r>
        <w:t>What happens if I disagree with a decision made by Child Protection?</w:t>
      </w:r>
    </w:p>
    <w:p w14:paraId="4686B413" w14:textId="7D9BEC19" w:rsidR="003865D9" w:rsidRPr="005D19ED" w:rsidRDefault="003865D9" w:rsidP="003865D9">
      <w:pPr>
        <w:pStyle w:val="DHHSbody"/>
      </w:pPr>
      <w:r w:rsidRPr="009F23DD">
        <w:t xml:space="preserve">During </w:t>
      </w:r>
      <w:r>
        <w:t>the period of the protection order</w:t>
      </w:r>
      <w:r w:rsidRPr="009F23DD">
        <w:t xml:space="preserve">, </w:t>
      </w:r>
      <w:r>
        <w:t>you might disagree with a decision C</w:t>
      </w:r>
      <w:r w:rsidRPr="009F23DD">
        <w:t xml:space="preserve">hild </w:t>
      </w:r>
      <w:r>
        <w:t>P</w:t>
      </w:r>
      <w:r w:rsidRPr="009F23DD">
        <w:t>rotection make</w:t>
      </w:r>
      <w:r>
        <w:t>s</w:t>
      </w:r>
      <w:r w:rsidRPr="009F23DD">
        <w:t xml:space="preserve">. </w:t>
      </w:r>
      <w:r>
        <w:t xml:space="preserve">Depending on the order, </w:t>
      </w:r>
      <w:r w:rsidRPr="009F23DD">
        <w:t xml:space="preserve">decisions may be </w:t>
      </w:r>
      <w:r>
        <w:t xml:space="preserve">made </w:t>
      </w:r>
      <w:r w:rsidR="00F44517">
        <w:t xml:space="preserve">by Child Protection </w:t>
      </w:r>
      <w:r w:rsidRPr="009F23DD">
        <w:t xml:space="preserve">about where your child lives, who they have contact with, services your child needs and so on. You and your child have a right to an explanation of the decision by the person who made it. You also have a right to ask for a review </w:t>
      </w:r>
      <w:r>
        <w:t xml:space="preserve">by the department </w:t>
      </w:r>
      <w:r w:rsidRPr="009F23DD">
        <w:t xml:space="preserve">of any decision made </w:t>
      </w:r>
      <w:r>
        <w:t xml:space="preserve">by Child Protection </w:t>
      </w:r>
      <w:r w:rsidRPr="009F23DD">
        <w:t xml:space="preserve">during the period of </w:t>
      </w:r>
      <w:r>
        <w:t>the protection order</w:t>
      </w:r>
      <w:r w:rsidRPr="009F23DD">
        <w:t xml:space="preserve">. </w:t>
      </w:r>
      <w:r>
        <w:t xml:space="preserve">This is called an internal review. </w:t>
      </w:r>
    </w:p>
    <w:p w14:paraId="38B711DF" w14:textId="77777777" w:rsidR="003865D9" w:rsidRPr="007B38CF" w:rsidRDefault="003865D9" w:rsidP="003865D9">
      <w:pPr>
        <w:pStyle w:val="Heading2"/>
      </w:pPr>
      <w:r>
        <w:t>What if I want a review of a decision made by Child Protection</w:t>
      </w:r>
      <w:r w:rsidRPr="007B38CF">
        <w:t>?</w:t>
      </w:r>
    </w:p>
    <w:p w14:paraId="6235711A" w14:textId="0BD226CD" w:rsidR="003865D9" w:rsidRPr="009F23DD" w:rsidRDefault="003865D9" w:rsidP="003865D9">
      <w:pPr>
        <w:pStyle w:val="DHHSbody"/>
      </w:pPr>
      <w:r w:rsidRPr="009F23DD">
        <w:t xml:space="preserve">Ask the child protection practitioner for a ‘Request for review of a </w:t>
      </w:r>
      <w:r w:rsidR="00091D59" w:rsidRPr="009F23DD">
        <w:t xml:space="preserve">Child Protection </w:t>
      </w:r>
      <w:r w:rsidRPr="009F23DD">
        <w:t xml:space="preserve">decision’ form. The form will have the name and address of the senior divisional officer who conducts reviews. </w:t>
      </w:r>
    </w:p>
    <w:p w14:paraId="3740CB29" w14:textId="652CF875" w:rsidR="003865D9" w:rsidRPr="009F23DD" w:rsidRDefault="003865D9" w:rsidP="003865D9">
      <w:pPr>
        <w:pStyle w:val="DHHSbody"/>
      </w:pPr>
      <w:r w:rsidRPr="009F23DD">
        <w:t xml:space="preserve">The form will </w:t>
      </w:r>
      <w:r>
        <w:t>help</w:t>
      </w:r>
      <w:r w:rsidRPr="009F23DD">
        <w:t xml:space="preserve"> you to identify which decision you want reviewed, </w:t>
      </w:r>
      <w:r>
        <w:t>your</w:t>
      </w:r>
      <w:r w:rsidRPr="009F23DD">
        <w:t xml:space="preserve"> reasons and the </w:t>
      </w:r>
      <w:r w:rsidR="001225A9">
        <w:t>outcome</w:t>
      </w:r>
      <w:r w:rsidR="001225A9" w:rsidRPr="009F23DD">
        <w:t xml:space="preserve"> </w:t>
      </w:r>
      <w:r w:rsidRPr="009F23DD">
        <w:t xml:space="preserve">you want. You can get help to complete this from your child protection practitioner (or anyone else). Completing the form is not essential and some people choose to write a letter to request a review. Your letter should explain the decision you want reviewed, the reasons for wanting a review and what you want the decision to be. </w:t>
      </w:r>
    </w:p>
    <w:p w14:paraId="4BBEC022" w14:textId="279F9F65" w:rsidR="003865D9" w:rsidRPr="009F23DD" w:rsidRDefault="003865D9" w:rsidP="003865D9">
      <w:pPr>
        <w:pStyle w:val="DHHSbody"/>
        <w:widowControl w:val="0"/>
      </w:pPr>
      <w:r w:rsidRPr="009F23DD">
        <w:t xml:space="preserve">You need to make your request for a review no more than 28 days from the date the decision was made. In </w:t>
      </w:r>
      <w:r>
        <w:t>limited circumstances</w:t>
      </w:r>
      <w:r w:rsidRPr="009F23DD">
        <w:t xml:space="preserve">, a request for a review </w:t>
      </w:r>
      <w:r>
        <w:t xml:space="preserve">made </w:t>
      </w:r>
      <w:r w:rsidRPr="009F23DD">
        <w:t xml:space="preserve">outside of the </w:t>
      </w:r>
      <w:r w:rsidR="00F61BA1" w:rsidRPr="009F23DD">
        <w:t>28-day</w:t>
      </w:r>
      <w:r w:rsidRPr="009F23DD">
        <w:t xml:space="preserve"> time limit</w:t>
      </w:r>
      <w:r w:rsidRPr="00F9038A">
        <w:t xml:space="preserve"> </w:t>
      </w:r>
      <w:r w:rsidRPr="009F23DD">
        <w:t xml:space="preserve">may be accepted. You will need a good reason why you didn’t make the request </w:t>
      </w:r>
      <w:r>
        <w:t>in time</w:t>
      </w:r>
      <w:r w:rsidRPr="009F23DD">
        <w:t>. You will be advised within two weeks, by a senior divisional officer</w:t>
      </w:r>
      <w:r>
        <w:t>,</w:t>
      </w:r>
      <w:r w:rsidRPr="009F23DD">
        <w:t xml:space="preserve"> </w:t>
      </w:r>
      <w:r w:rsidR="006569B1" w:rsidRPr="009F23DD">
        <w:t>whether</w:t>
      </w:r>
      <w:r w:rsidRPr="009F23DD">
        <w:t xml:space="preserve"> the review will occur.</w:t>
      </w:r>
    </w:p>
    <w:p w14:paraId="6FDDA2D4" w14:textId="77777777" w:rsidR="003865D9" w:rsidRPr="007B38CF" w:rsidRDefault="003865D9" w:rsidP="003865D9">
      <w:pPr>
        <w:pStyle w:val="Heading2"/>
      </w:pPr>
      <w:r>
        <w:lastRenderedPageBreak/>
        <w:t>What then</w:t>
      </w:r>
      <w:r w:rsidRPr="007B38CF">
        <w:t>?</w:t>
      </w:r>
    </w:p>
    <w:p w14:paraId="24BC8DFD" w14:textId="5447BA21" w:rsidR="003865D9" w:rsidRPr="009F23DD" w:rsidRDefault="003865D9" w:rsidP="003865D9">
      <w:pPr>
        <w:pStyle w:val="DHHSbody"/>
      </w:pPr>
      <w:r>
        <w:t>A</w:t>
      </w:r>
      <w:r w:rsidRPr="009F23DD">
        <w:t xml:space="preserve"> review meeting with the senior divisional officer will be arranged as quickly as possible after your request has been received</w:t>
      </w:r>
      <w:r>
        <w:rPr>
          <w:rStyle w:val="FootnoteReference"/>
        </w:rPr>
        <w:footnoteReference w:id="3"/>
      </w:r>
      <w:r w:rsidRPr="009F23DD">
        <w:t xml:space="preserve">. You will be given advance notice of the meeting. </w:t>
      </w:r>
    </w:p>
    <w:p w14:paraId="709FD6D5" w14:textId="77777777" w:rsidR="003865D9" w:rsidRPr="009F23DD" w:rsidRDefault="003865D9" w:rsidP="003865D9">
      <w:pPr>
        <w:pStyle w:val="DHHSbody"/>
      </w:pPr>
      <w:r w:rsidRPr="009F23DD">
        <w:t xml:space="preserve">You may have someone else with you at the review meeting to support you and help explain what you are unhappy with and what you would like to see happen. </w:t>
      </w:r>
    </w:p>
    <w:p w14:paraId="3F01A4DC" w14:textId="77777777" w:rsidR="003865D9" w:rsidRPr="007B38CF" w:rsidRDefault="003865D9" w:rsidP="0070024C">
      <w:pPr>
        <w:pStyle w:val="Heading4"/>
      </w:pPr>
      <w:r>
        <w:t>What will happen at the meeting</w:t>
      </w:r>
      <w:r w:rsidRPr="007B38CF">
        <w:t>?</w:t>
      </w:r>
    </w:p>
    <w:p w14:paraId="3D1E72F3" w14:textId="31B2AFCC" w:rsidR="003865D9" w:rsidRPr="009F23DD" w:rsidRDefault="003865D9" w:rsidP="003865D9">
      <w:pPr>
        <w:pStyle w:val="DHHSbody"/>
      </w:pPr>
      <w:r>
        <w:t xml:space="preserve">The </w:t>
      </w:r>
      <w:r w:rsidRPr="009F23DD">
        <w:t xml:space="preserve">senior divisional officer will outline their role and give </w:t>
      </w:r>
      <w:r w:rsidR="007A39BF" w:rsidRPr="009F23DD">
        <w:t>a summary</w:t>
      </w:r>
      <w:r w:rsidRPr="009F23DD">
        <w:t xml:space="preserve"> of the situation. You will be asked to explain your reasons for wanting the decision changed and what you would like it to be instead. Other people at the meeting will also be given the chance to express their opinions. </w:t>
      </w:r>
    </w:p>
    <w:p w14:paraId="542CA4C0" w14:textId="7CCB6EAC" w:rsidR="003865D9" w:rsidRPr="009F23DD" w:rsidRDefault="003865D9" w:rsidP="003865D9">
      <w:pPr>
        <w:pStyle w:val="DHHSbody"/>
      </w:pPr>
      <w:r w:rsidRPr="009F23DD">
        <w:t>After the meeting, the matter will be looked at further and you will receive a decision in writing. The senior divisional officer will outline the reasons for their decision. They are required to make a decision that is in the best interests of your child.</w:t>
      </w:r>
    </w:p>
    <w:p w14:paraId="4FB936BC" w14:textId="77777777" w:rsidR="003865D9" w:rsidRPr="007B38CF" w:rsidRDefault="003865D9" w:rsidP="003865D9">
      <w:pPr>
        <w:pStyle w:val="Heading2"/>
      </w:pPr>
      <w:r>
        <w:t>What if I am still not satisfied</w:t>
      </w:r>
      <w:r w:rsidRPr="007B38CF">
        <w:t>?</w:t>
      </w:r>
    </w:p>
    <w:p w14:paraId="0F75B419" w14:textId="28BF631C" w:rsidR="003865D9" w:rsidRPr="009F23DD" w:rsidRDefault="003865D9" w:rsidP="003865D9">
      <w:pPr>
        <w:pStyle w:val="DHSbody"/>
      </w:pPr>
      <w:r>
        <w:t xml:space="preserve">You may </w:t>
      </w:r>
      <w:r w:rsidRPr="009F23DD">
        <w:t xml:space="preserve">apply to the Victorian Civil Administrative Tribunal (VCAT) for </w:t>
      </w:r>
      <w:r w:rsidR="00F44517">
        <w:t>the</w:t>
      </w:r>
      <w:r w:rsidRPr="009F23DD">
        <w:t xml:space="preserve"> decision to be reviewed</w:t>
      </w:r>
      <w:r>
        <w:t xml:space="preserve"> within 28 days of the outcome of the internal review</w:t>
      </w:r>
      <w:r w:rsidRPr="009F23DD">
        <w:t xml:space="preserve">. VCAT will only accept your application if the </w:t>
      </w:r>
      <w:r>
        <w:t>decision</w:t>
      </w:r>
      <w:r w:rsidRPr="009F23DD">
        <w:t xml:space="preserve"> has been reviewed within the department first. </w:t>
      </w:r>
    </w:p>
    <w:p w14:paraId="318AE8D7" w14:textId="04B80C29" w:rsidR="003865D9" w:rsidRPr="009F23DD" w:rsidRDefault="003865D9" w:rsidP="003865D9">
      <w:pPr>
        <w:pStyle w:val="DHSbody"/>
      </w:pPr>
      <w:r w:rsidRPr="009F23DD">
        <w:t xml:space="preserve">VCAT is independent of </w:t>
      </w:r>
      <w:r>
        <w:t>Ch</w:t>
      </w:r>
      <w:r w:rsidRPr="009F23DD">
        <w:t xml:space="preserve">ild </w:t>
      </w:r>
      <w:r>
        <w:t>P</w:t>
      </w:r>
      <w:r w:rsidRPr="009F23DD">
        <w:t>rotection</w:t>
      </w:r>
      <w:r w:rsidR="0033292C">
        <w:t xml:space="preserve"> and </w:t>
      </w:r>
      <w:r w:rsidRPr="009F23DD">
        <w:t xml:space="preserve">can be contacted by telephone on </w:t>
      </w:r>
      <w:r w:rsidR="005C2BDB" w:rsidRPr="005C2BDB">
        <w:t>1300 018</w:t>
      </w:r>
      <w:r w:rsidR="003D4B18">
        <w:t xml:space="preserve"> </w:t>
      </w:r>
      <w:r w:rsidR="005C2BDB" w:rsidRPr="005C2BDB">
        <w:t>228</w:t>
      </w:r>
      <w:r w:rsidR="005C2BDB">
        <w:t xml:space="preserve">, </w:t>
      </w:r>
      <w:r>
        <w:t xml:space="preserve">email or post – see </w:t>
      </w:r>
      <w:hyperlink r:id="rId18" w:history="1">
        <w:r w:rsidR="002551B0" w:rsidRPr="002551B0">
          <w:rPr>
            <w:rStyle w:val="Hyperlink"/>
          </w:rPr>
          <w:t>www.vcat.vic.gov.au</w:t>
        </w:r>
      </w:hyperlink>
      <w:r>
        <w:t xml:space="preserve"> for details.</w:t>
      </w:r>
      <w:r w:rsidRPr="009F23DD">
        <w:t xml:space="preserve"> </w:t>
      </w:r>
    </w:p>
    <w:p w14:paraId="39135E11" w14:textId="77777777" w:rsidR="003865D9" w:rsidRPr="007B38CF" w:rsidRDefault="003865D9" w:rsidP="003865D9">
      <w:pPr>
        <w:pStyle w:val="Heading2"/>
      </w:pPr>
      <w:r>
        <w:t>What if I have other concerns</w:t>
      </w:r>
      <w:r w:rsidRPr="007B38CF">
        <w:t>?</w:t>
      </w:r>
    </w:p>
    <w:p w14:paraId="370C8379" w14:textId="44A487B2" w:rsidR="003865D9" w:rsidRPr="009F23DD" w:rsidRDefault="003865D9" w:rsidP="003865D9">
      <w:pPr>
        <w:pStyle w:val="DHHSbody"/>
      </w:pPr>
      <w:r w:rsidRPr="009F23DD">
        <w:t xml:space="preserve">Child </w:t>
      </w:r>
      <w:r w:rsidR="002551B0" w:rsidRPr="009F23DD">
        <w:t>Protection</w:t>
      </w:r>
      <w:r w:rsidRPr="009F23DD">
        <w:t xml:space="preserve"> staff will attempt to work cooperatively with you about your child’s safety and wellbeing. If you are unhappy with any of the department’s actions, you may contact the Child Protection Operations Manager</w:t>
      </w:r>
      <w:r>
        <w:t>/ Director</w:t>
      </w:r>
      <w:r w:rsidRPr="009F23DD">
        <w:t xml:space="preserve">. </w:t>
      </w:r>
    </w:p>
    <w:p w14:paraId="761C95DD" w14:textId="23B73618" w:rsidR="003865D9" w:rsidRDefault="003865D9" w:rsidP="003865D9">
      <w:pPr>
        <w:pStyle w:val="DHHSbody"/>
        <w:rPr>
          <w:lang w:val="en"/>
        </w:rPr>
      </w:pPr>
      <w:bookmarkStart w:id="2" w:name="_Hlk77252424"/>
      <w:r w:rsidRPr="00CC195C">
        <w:rPr>
          <w:lang w:val="en"/>
        </w:rPr>
        <w:t>If your complaint cannot be resolved at your local office, you can make a complaint by contacting the department’s complaints line via the online form at www.d</w:t>
      </w:r>
      <w:r w:rsidR="00DE6E5E">
        <w:rPr>
          <w:lang w:val="en"/>
        </w:rPr>
        <w:t>ffh</w:t>
      </w:r>
      <w:r w:rsidRPr="00CC195C">
        <w:rPr>
          <w:lang w:val="en"/>
        </w:rPr>
        <w:t xml:space="preserve">.vic.gov.au or </w:t>
      </w:r>
      <w:r w:rsidR="00EB735F">
        <w:rPr>
          <w:lang w:val="en"/>
        </w:rPr>
        <w:t>by tele</w:t>
      </w:r>
      <w:r w:rsidRPr="00CC195C">
        <w:rPr>
          <w:lang w:val="en"/>
        </w:rPr>
        <w:t xml:space="preserve">phone </w:t>
      </w:r>
      <w:r w:rsidR="00EB735F">
        <w:rPr>
          <w:lang w:val="en"/>
        </w:rPr>
        <w:t xml:space="preserve">on </w:t>
      </w:r>
      <w:r w:rsidRPr="00CC195C">
        <w:rPr>
          <w:lang w:val="en"/>
        </w:rPr>
        <w:t>1300 884 706 (cost of a local call).</w:t>
      </w:r>
    </w:p>
    <w:bookmarkEnd w:id="2"/>
    <w:p w14:paraId="41AE487B" w14:textId="3454A638" w:rsidR="003865D9" w:rsidRPr="009F23DD" w:rsidRDefault="003865D9" w:rsidP="003865D9">
      <w:pPr>
        <w:pStyle w:val="DHHSbody"/>
      </w:pPr>
      <w:r w:rsidRPr="008E5B5D">
        <w:rPr>
          <w:lang w:val="en"/>
        </w:rPr>
        <w:t>If your complaint cannot be resolved by</w:t>
      </w:r>
      <w:r>
        <w:rPr>
          <w:lang w:val="en"/>
        </w:rPr>
        <w:t xml:space="preserve"> </w:t>
      </w:r>
      <w:r w:rsidRPr="008E5B5D">
        <w:rPr>
          <w:lang w:val="en"/>
        </w:rPr>
        <w:t>speaking directly to the department, you may contact the Victorian Ombudsman</w:t>
      </w:r>
      <w:r>
        <w:rPr>
          <w:lang w:val="en"/>
        </w:rPr>
        <w:t xml:space="preserve"> </w:t>
      </w:r>
      <w:bookmarkStart w:id="3" w:name="_Hlk77252446"/>
      <w:r>
        <w:rPr>
          <w:lang w:val="en"/>
        </w:rPr>
        <w:t>via their website</w:t>
      </w:r>
      <w:r w:rsidRPr="008E5B5D">
        <w:rPr>
          <w:lang w:val="en"/>
        </w:rPr>
        <w:t xml:space="preserve">, </w:t>
      </w:r>
      <w:hyperlink r:id="rId19" w:history="1">
        <w:r w:rsidR="003F66B9" w:rsidRPr="00DB7BE4">
          <w:rPr>
            <w:rStyle w:val="Hyperlink"/>
            <w:lang w:val="en"/>
          </w:rPr>
          <w:t>www.ombudsman.vic.gov.au</w:t>
        </w:r>
      </w:hyperlink>
      <w:r w:rsidRPr="008E5B5D">
        <w:rPr>
          <w:lang w:val="en"/>
        </w:rPr>
        <w:t xml:space="preserve"> </w:t>
      </w:r>
      <w:r>
        <w:rPr>
          <w:lang w:val="en"/>
        </w:rPr>
        <w:t>or</w:t>
      </w:r>
      <w:r w:rsidRPr="009F23DD">
        <w:t xml:space="preserve"> </w:t>
      </w:r>
      <w:bookmarkEnd w:id="3"/>
      <w:r w:rsidR="00825D4D">
        <w:t xml:space="preserve">by telephone </w:t>
      </w:r>
      <w:r w:rsidRPr="009F23DD">
        <w:t xml:space="preserve">on 1800 806 314. The Ombudsman </w:t>
      </w:r>
      <w:r w:rsidR="006871FA" w:rsidRPr="009F23DD">
        <w:t>can</w:t>
      </w:r>
      <w:r w:rsidRPr="009F23DD">
        <w:t xml:space="preserve"> investigate complaints about government departments. </w:t>
      </w:r>
      <w:bookmarkStart w:id="4" w:name="_Hlk77248136"/>
      <w:r w:rsidRPr="009F23DD">
        <w:t xml:space="preserve">The Ombudsman is an office of last resort, so people who have a complaint may be encouraged to use all available avenues for resolving the complaint before the Ombudsman becomes involved. </w:t>
      </w:r>
    </w:p>
    <w:bookmarkEnd w:id="4"/>
    <w:p w14:paraId="561F60A3" w14:textId="77777777" w:rsidR="003865D9" w:rsidRPr="007B38CF" w:rsidRDefault="003865D9" w:rsidP="003865D9">
      <w:pPr>
        <w:pStyle w:val="Heading2"/>
      </w:pPr>
      <w:r>
        <w:t>What if I have difficulty understanding English</w:t>
      </w:r>
      <w:r w:rsidRPr="007B38CF">
        <w:t>?</w:t>
      </w:r>
    </w:p>
    <w:p w14:paraId="0CCB31C6" w14:textId="2E79764E" w:rsidR="003865D9" w:rsidRDefault="003865D9" w:rsidP="003865D9">
      <w:pPr>
        <w:pStyle w:val="DHHSbody"/>
      </w:pPr>
      <w:r w:rsidRPr="009F23DD">
        <w:t>If you have difficulty understanding English, ask the child protection practitioner</w:t>
      </w:r>
      <w:r w:rsidRPr="00070E50">
        <w:t xml:space="preserve"> </w:t>
      </w:r>
      <w:r w:rsidR="006871FA" w:rsidRPr="009F23DD">
        <w:t>to organise</w:t>
      </w:r>
      <w:r>
        <w:t xml:space="preserve"> an</w:t>
      </w:r>
      <w:r w:rsidRPr="009F23DD">
        <w:t xml:space="preserve"> </w:t>
      </w:r>
      <w:r>
        <w:t>i</w:t>
      </w:r>
      <w:r w:rsidRPr="009F23DD">
        <w:t xml:space="preserve">nterpreter </w:t>
      </w:r>
      <w:r>
        <w:t>and explain the internal review procedure to you and discuss your concerns</w:t>
      </w:r>
      <w:r w:rsidRPr="009F23DD">
        <w:t xml:space="preserve">. </w:t>
      </w:r>
    </w:p>
    <w:p w14:paraId="6A412343" w14:textId="77777777" w:rsidR="003865D9" w:rsidRDefault="003865D9" w:rsidP="003865D9">
      <w:pPr>
        <w:pStyle w:val="DHHSbody"/>
      </w:pPr>
    </w:p>
    <w:p w14:paraId="5FF2B33B" w14:textId="77777777" w:rsidR="003865D9" w:rsidRDefault="003865D9" w:rsidP="003865D9">
      <w:pPr>
        <w:pStyle w:val="DHHSbody"/>
      </w:pPr>
    </w:p>
    <w:p w14:paraId="7CD2BBDE" w14:textId="77777777" w:rsidR="003865D9" w:rsidRDefault="003865D9" w:rsidP="003865D9">
      <w:pPr>
        <w:pStyle w:val="DHHSbody"/>
      </w:pPr>
    </w:p>
    <w:p w14:paraId="3B7E20E5" w14:textId="77777777" w:rsidR="003865D9" w:rsidRDefault="003865D9" w:rsidP="003865D9">
      <w:pPr>
        <w:pStyle w:val="DHHSbody"/>
      </w:pPr>
    </w:p>
    <w:p w14:paraId="70C0C4BC" w14:textId="77777777" w:rsidR="003865D9" w:rsidRPr="009F23DD" w:rsidRDefault="003865D9" w:rsidP="003865D9">
      <w:pPr>
        <w:pStyle w:val="DHHSbody"/>
      </w:pPr>
    </w:p>
    <w:p w14:paraId="2E484E71" w14:textId="77777777" w:rsidR="003865D9" w:rsidRPr="007B38CF" w:rsidRDefault="003865D9" w:rsidP="003865D9">
      <w:pPr>
        <w:pStyle w:val="Heading2"/>
      </w:pPr>
      <w:r>
        <w:lastRenderedPageBreak/>
        <w:t>Contact information</w:t>
      </w:r>
    </w:p>
    <w:p w14:paraId="26F61F7E" w14:textId="77777777" w:rsidR="003865D9" w:rsidRPr="009F23DD" w:rsidRDefault="003865D9" w:rsidP="003865D9">
      <w:pPr>
        <w:pStyle w:val="DHHSbody"/>
        <w:spacing w:before="240" w:line="360" w:lineRule="auto"/>
      </w:pPr>
      <w:r w:rsidRPr="009F23DD">
        <w:t>The child protection practitioner’s name is:</w:t>
      </w:r>
      <w:r w:rsidRPr="009F23DD">
        <w:tab/>
      </w:r>
      <w:r>
        <w:tab/>
      </w:r>
      <w:r>
        <w:tab/>
      </w:r>
      <w:r w:rsidRPr="009F23DD">
        <w:t xml:space="preserve">______________________________ </w:t>
      </w:r>
    </w:p>
    <w:p w14:paraId="4B22E177" w14:textId="77777777" w:rsidR="003865D9" w:rsidRPr="009F23DD" w:rsidRDefault="003865D9" w:rsidP="003865D9">
      <w:pPr>
        <w:pStyle w:val="DHHSbody"/>
        <w:spacing w:line="360" w:lineRule="auto"/>
      </w:pPr>
      <w:r w:rsidRPr="009F23DD">
        <w:t xml:space="preserve">Their Department of </w:t>
      </w:r>
      <w:r>
        <w:t>Families, Fairness and Housing</w:t>
      </w:r>
      <w:r w:rsidRPr="009F23DD">
        <w:t xml:space="preserve"> office is: </w:t>
      </w:r>
      <w:r>
        <w:tab/>
      </w:r>
      <w:r w:rsidRPr="009F23DD">
        <w:t xml:space="preserve">______________________________ </w:t>
      </w:r>
    </w:p>
    <w:p w14:paraId="14307105" w14:textId="77777777" w:rsidR="003865D9" w:rsidRPr="009F23DD" w:rsidRDefault="003865D9" w:rsidP="003865D9">
      <w:pPr>
        <w:pStyle w:val="DHHSbody"/>
        <w:spacing w:line="360" w:lineRule="auto"/>
      </w:pPr>
      <w:r w:rsidRPr="009F23DD">
        <w:t xml:space="preserve">Their contact number is: </w:t>
      </w:r>
      <w:r w:rsidRPr="009F23DD">
        <w:tab/>
      </w:r>
      <w:r w:rsidRPr="009F23DD">
        <w:tab/>
      </w:r>
      <w:r w:rsidRPr="009F23DD">
        <w:tab/>
      </w:r>
      <w:r w:rsidRPr="009F23DD">
        <w:tab/>
      </w:r>
      <w:r>
        <w:tab/>
      </w:r>
      <w:r w:rsidRPr="009F23DD">
        <w:t xml:space="preserve">______________________________ </w:t>
      </w:r>
    </w:p>
    <w:p w14:paraId="216C77AD" w14:textId="77777777" w:rsidR="003865D9" w:rsidRPr="009F23DD" w:rsidRDefault="003865D9" w:rsidP="003865D9">
      <w:pPr>
        <w:pStyle w:val="DHHSbody"/>
        <w:spacing w:line="360" w:lineRule="auto"/>
      </w:pPr>
    </w:p>
    <w:p w14:paraId="5937FDCA" w14:textId="77777777" w:rsidR="003865D9" w:rsidRPr="009F23DD" w:rsidRDefault="003865D9" w:rsidP="003865D9">
      <w:pPr>
        <w:pStyle w:val="DHHSbody"/>
        <w:spacing w:line="360" w:lineRule="auto"/>
      </w:pPr>
      <w:r w:rsidRPr="009F23DD">
        <w:t xml:space="preserve">The case planner for your child is: </w:t>
      </w:r>
      <w:r w:rsidRPr="009F23DD">
        <w:tab/>
      </w:r>
      <w:r>
        <w:tab/>
      </w:r>
      <w:r>
        <w:tab/>
      </w:r>
      <w:r>
        <w:tab/>
      </w:r>
      <w:r w:rsidRPr="009F23DD">
        <w:t xml:space="preserve">______________________________ </w:t>
      </w:r>
    </w:p>
    <w:p w14:paraId="54101555" w14:textId="77777777" w:rsidR="003865D9" w:rsidRPr="009F23DD" w:rsidRDefault="003865D9" w:rsidP="003865D9">
      <w:pPr>
        <w:pStyle w:val="DHHSbody"/>
        <w:spacing w:line="360" w:lineRule="auto"/>
      </w:pPr>
      <w:r w:rsidRPr="009F23DD">
        <w:t>Their contact number is:</w:t>
      </w:r>
      <w:r w:rsidRPr="009F23DD">
        <w:tab/>
        <w:t xml:space="preserve"> </w:t>
      </w:r>
      <w:r w:rsidRPr="009F23DD">
        <w:tab/>
      </w:r>
      <w:r w:rsidRPr="009F23DD">
        <w:tab/>
      </w:r>
      <w:r w:rsidRPr="009F23DD">
        <w:tab/>
      </w:r>
      <w:r w:rsidRPr="009F23DD">
        <w:tab/>
      </w:r>
      <w:r>
        <w:tab/>
      </w:r>
      <w:r w:rsidRPr="009F23DD">
        <w:t xml:space="preserve">______________________________ </w:t>
      </w:r>
    </w:p>
    <w:p w14:paraId="080F4DC0" w14:textId="77777777" w:rsidR="003865D9" w:rsidRPr="009F23DD" w:rsidRDefault="003865D9" w:rsidP="003865D9">
      <w:pPr>
        <w:pStyle w:val="DHHSbody"/>
        <w:spacing w:line="360" w:lineRule="auto"/>
      </w:pPr>
    </w:p>
    <w:p w14:paraId="4E26797E" w14:textId="77777777" w:rsidR="003865D9" w:rsidRDefault="003865D9" w:rsidP="003865D9">
      <w:pPr>
        <w:pStyle w:val="DHHSbody"/>
        <w:spacing w:line="360" w:lineRule="auto"/>
      </w:pPr>
      <w:r w:rsidRPr="009F23DD">
        <w:t>The Child Protection Operations Manager</w:t>
      </w:r>
      <w:r>
        <w:t>/Director</w:t>
      </w:r>
      <w:r w:rsidRPr="009F23DD">
        <w:t xml:space="preserve"> is: </w:t>
      </w:r>
      <w:r w:rsidRPr="009F23DD">
        <w:tab/>
      </w:r>
      <w:r>
        <w:tab/>
      </w:r>
      <w:r w:rsidRPr="009F23DD">
        <w:t>______________________________</w:t>
      </w:r>
      <w:r>
        <w:t xml:space="preserve"> </w:t>
      </w:r>
    </w:p>
    <w:p w14:paraId="350FC033" w14:textId="77777777" w:rsidR="003865D9" w:rsidRDefault="003865D9" w:rsidP="003865D9">
      <w:pPr>
        <w:pStyle w:val="DHHSbody"/>
        <w:spacing w:line="360" w:lineRule="auto"/>
        <w:rPr>
          <w:bCs/>
        </w:rPr>
      </w:pPr>
      <w:r w:rsidRPr="009F23DD">
        <w:t>Their contact number is:</w:t>
      </w:r>
      <w:r w:rsidRPr="009F23DD">
        <w:rPr>
          <w:bCs/>
        </w:rPr>
        <w:t xml:space="preserve"> </w:t>
      </w:r>
      <w:r w:rsidRPr="009F23DD">
        <w:rPr>
          <w:bCs/>
        </w:rPr>
        <w:tab/>
      </w:r>
      <w:r w:rsidRPr="009F23DD">
        <w:rPr>
          <w:bCs/>
        </w:rPr>
        <w:tab/>
      </w:r>
      <w:r w:rsidRPr="009F23DD">
        <w:rPr>
          <w:bCs/>
        </w:rPr>
        <w:tab/>
      </w:r>
      <w:r w:rsidRPr="009F23DD">
        <w:rPr>
          <w:bCs/>
        </w:rPr>
        <w:tab/>
      </w:r>
      <w:r>
        <w:rPr>
          <w:bCs/>
        </w:rPr>
        <w:tab/>
      </w:r>
      <w:r w:rsidRPr="009F23DD">
        <w:rPr>
          <w:bCs/>
        </w:rPr>
        <w:t>_______________________</w:t>
      </w:r>
      <w:r>
        <w:rPr>
          <w:bCs/>
        </w:rPr>
        <w:t xml:space="preserve">_______ </w:t>
      </w:r>
    </w:p>
    <w:p w14:paraId="384D2DCF" w14:textId="77777777" w:rsidR="003865D9" w:rsidRDefault="003865D9" w:rsidP="003865D9">
      <w:pPr>
        <w:pStyle w:val="DHSbody"/>
        <w:spacing w:line="360" w:lineRule="auto"/>
      </w:pPr>
      <w:bookmarkStart w:id="5" w:name="_Hlk77254379"/>
      <w:bookmarkStart w:id="6" w:name="_Hlk77252833"/>
    </w:p>
    <w:p w14:paraId="03E32A68" w14:textId="77777777" w:rsidR="003865D9" w:rsidRDefault="003865D9" w:rsidP="003865D9">
      <w:pPr>
        <w:pStyle w:val="DHSbody"/>
        <w:spacing w:line="360" w:lineRule="auto"/>
      </w:pPr>
    </w:p>
    <w:p w14:paraId="3D621EE4" w14:textId="77777777" w:rsidR="003865D9" w:rsidRDefault="003865D9" w:rsidP="003865D9">
      <w:pPr>
        <w:pStyle w:val="DHSbody"/>
        <w:spacing w:line="360" w:lineRule="auto"/>
      </w:pPr>
    </w:p>
    <w:p w14:paraId="7847F7B4" w14:textId="77777777" w:rsidR="003865D9" w:rsidRDefault="003865D9" w:rsidP="003865D9">
      <w:pPr>
        <w:pStyle w:val="DHSbody"/>
        <w:spacing w:line="360" w:lineRule="auto"/>
      </w:pPr>
    </w:p>
    <w:p w14:paraId="7BF69D49" w14:textId="77777777" w:rsidR="003865D9" w:rsidRDefault="003865D9" w:rsidP="003865D9">
      <w:pPr>
        <w:pStyle w:val="DHSbody"/>
        <w:spacing w:line="360" w:lineRule="auto"/>
      </w:pPr>
    </w:p>
    <w:p w14:paraId="3EFD051D" w14:textId="77777777" w:rsidR="003865D9" w:rsidRDefault="003865D9" w:rsidP="003865D9">
      <w:pPr>
        <w:pStyle w:val="DHSbody"/>
        <w:spacing w:line="360" w:lineRule="auto"/>
      </w:pPr>
    </w:p>
    <w:p w14:paraId="0BB9EC4D" w14:textId="77777777" w:rsidR="003865D9" w:rsidRDefault="003865D9" w:rsidP="003865D9">
      <w:pPr>
        <w:pStyle w:val="DHSbody"/>
        <w:spacing w:line="360" w:lineRule="auto"/>
      </w:pPr>
    </w:p>
    <w:p w14:paraId="76AAF360" w14:textId="77777777" w:rsidR="003865D9" w:rsidRDefault="003865D9" w:rsidP="003865D9">
      <w:pPr>
        <w:pStyle w:val="DHSbody"/>
        <w:spacing w:line="360" w:lineRule="auto"/>
      </w:pPr>
    </w:p>
    <w:p w14:paraId="1747ACED" w14:textId="77777777" w:rsidR="003865D9" w:rsidRDefault="003865D9" w:rsidP="003865D9">
      <w:pPr>
        <w:pStyle w:val="DHSbody"/>
        <w:spacing w:line="360" w:lineRule="auto"/>
      </w:pPr>
    </w:p>
    <w:p w14:paraId="33C1CE19" w14:textId="2DA3F4F1" w:rsidR="003865D9" w:rsidRDefault="003865D9" w:rsidP="003865D9">
      <w:pPr>
        <w:pStyle w:val="DHSbody"/>
        <w:spacing w:line="360" w:lineRule="auto"/>
      </w:pPr>
    </w:p>
    <w:p w14:paraId="05F884FD" w14:textId="77777777" w:rsidR="003865D9" w:rsidRDefault="003865D9" w:rsidP="003865D9">
      <w:pPr>
        <w:pStyle w:val="DHSbody"/>
        <w:spacing w:line="360" w:lineRule="auto"/>
      </w:pPr>
    </w:p>
    <w:p w14:paraId="2D0C724B" w14:textId="77777777" w:rsidR="003865D9" w:rsidRDefault="003865D9" w:rsidP="003865D9">
      <w:pPr>
        <w:pStyle w:val="DHSbody"/>
        <w:spacing w:line="360" w:lineRule="auto"/>
      </w:pPr>
    </w:p>
    <w:p w14:paraId="51897F96" w14:textId="77777777" w:rsidR="003865D9" w:rsidRDefault="003865D9" w:rsidP="003865D9">
      <w:pPr>
        <w:pStyle w:val="DHSbody"/>
        <w:spacing w:line="360" w:lineRule="auto"/>
      </w:pPr>
    </w:p>
    <w:p w14:paraId="22F07D41" w14:textId="77777777" w:rsidR="003865D9" w:rsidRDefault="003865D9" w:rsidP="003865D9">
      <w:pPr>
        <w:pStyle w:val="DHSbody"/>
        <w:spacing w:line="360" w:lineRule="auto"/>
      </w:pPr>
    </w:p>
    <w:tbl>
      <w:tblPr>
        <w:tblW w:w="4653" w:type="pct"/>
        <w:tblInd w:w="113" w:type="dxa"/>
        <w:tblCellMar>
          <w:top w:w="113" w:type="dxa"/>
          <w:bottom w:w="57" w:type="dxa"/>
        </w:tblCellMar>
        <w:tblLook w:val="00A0" w:firstRow="1" w:lastRow="0" w:firstColumn="1" w:lastColumn="0" w:noHBand="0" w:noVBand="0"/>
      </w:tblPr>
      <w:tblGrid>
        <w:gridCol w:w="9487"/>
      </w:tblGrid>
      <w:tr w:rsidR="003865D9" w:rsidRPr="002802E3" w14:paraId="55F1804E" w14:textId="77777777" w:rsidTr="00386133">
        <w:trPr>
          <w:cantSplit/>
          <w:trHeight w:val="1661"/>
        </w:trPr>
        <w:tc>
          <w:tcPr>
            <w:tcW w:w="4791" w:type="dxa"/>
            <w:tcBorders>
              <w:top w:val="single" w:sz="4" w:space="0" w:color="auto"/>
              <w:left w:val="single" w:sz="4" w:space="0" w:color="auto"/>
              <w:bottom w:val="single" w:sz="4" w:space="0" w:color="auto"/>
              <w:right w:val="single" w:sz="4" w:space="0" w:color="auto"/>
            </w:tcBorders>
          </w:tcPr>
          <w:p w14:paraId="7F01DF55" w14:textId="77777777" w:rsidR="003865D9" w:rsidRPr="008E5B5D" w:rsidRDefault="003865D9" w:rsidP="00386133">
            <w:pPr>
              <w:widowControl w:val="0"/>
              <w:spacing w:after="120" w:line="300" w:lineRule="exact"/>
              <w:rPr>
                <w:rFonts w:ascii="Arial" w:hAnsi="Arial"/>
                <w:sz w:val="22"/>
                <w:szCs w:val="22"/>
              </w:rPr>
            </w:pPr>
            <w:r w:rsidRPr="008E5B5D">
              <w:rPr>
                <w:rFonts w:ascii="Arial" w:hAnsi="Arial"/>
                <w:sz w:val="22"/>
                <w:szCs w:val="22"/>
              </w:rPr>
              <w:t xml:space="preserve">To receive this publication in an accessible format email </w:t>
            </w:r>
            <w:r w:rsidRPr="008E5B5D">
              <w:rPr>
                <w:rFonts w:ascii="Helv" w:hAnsi="Helv" w:cs="Helv"/>
                <w:color w:val="000000"/>
                <w:sz w:val="22"/>
                <w:szCs w:val="22"/>
                <w:lang w:eastAsia="en-AU"/>
              </w:rPr>
              <w:t>cpmanual@d</w:t>
            </w:r>
            <w:r>
              <w:rPr>
                <w:rFonts w:ascii="Helv" w:hAnsi="Helv" w:cs="Helv"/>
                <w:color w:val="000000"/>
                <w:sz w:val="22"/>
                <w:szCs w:val="22"/>
                <w:lang w:eastAsia="en-AU"/>
              </w:rPr>
              <w:t>ffh</w:t>
            </w:r>
            <w:r w:rsidRPr="008E5B5D">
              <w:rPr>
                <w:rFonts w:ascii="Helv" w:hAnsi="Helv" w:cs="Helv"/>
                <w:color w:val="000000"/>
                <w:sz w:val="22"/>
                <w:szCs w:val="22"/>
                <w:lang w:eastAsia="en-AU"/>
              </w:rPr>
              <w:t>.vic.gov.au</w:t>
            </w:r>
          </w:p>
          <w:p w14:paraId="05E1ACFA" w14:textId="77777777" w:rsidR="003865D9" w:rsidRPr="002802E3" w:rsidRDefault="003865D9" w:rsidP="00386133">
            <w:pPr>
              <w:widowControl w:val="0"/>
              <w:spacing w:after="120" w:line="270" w:lineRule="atLeast"/>
              <w:rPr>
                <w:rFonts w:ascii="Arial" w:eastAsia="Times" w:hAnsi="Arial"/>
              </w:rPr>
            </w:pPr>
            <w:r w:rsidRPr="002802E3">
              <w:rPr>
                <w:rFonts w:ascii="Arial" w:eastAsia="Times" w:hAnsi="Arial"/>
              </w:rPr>
              <w:t xml:space="preserve">Authorised and published by the Victorian Government, 1 Treasury Place, Melbourne. </w:t>
            </w:r>
          </w:p>
          <w:p w14:paraId="3DB5B848" w14:textId="77777777" w:rsidR="003865D9" w:rsidRDefault="003865D9" w:rsidP="00386133">
            <w:pPr>
              <w:widowControl w:val="0"/>
              <w:spacing w:after="120" w:line="270" w:lineRule="atLeast"/>
              <w:rPr>
                <w:rFonts w:ascii="Arial" w:eastAsia="Times" w:hAnsi="Arial"/>
                <w:szCs w:val="19"/>
                <w:lang w:val="en-US"/>
              </w:rPr>
            </w:pPr>
            <w:r w:rsidRPr="002802E3">
              <w:rPr>
                <w:rFonts w:ascii="Arial" w:eastAsia="Times" w:hAnsi="Arial"/>
              </w:rPr>
              <w:t xml:space="preserve">© State of Victoria, </w:t>
            </w:r>
            <w:r>
              <w:rPr>
                <w:rFonts w:ascii="Arial" w:eastAsia="Times" w:hAnsi="Arial"/>
              </w:rPr>
              <w:t>July 2021</w:t>
            </w:r>
            <w:r w:rsidRPr="00E8473A">
              <w:rPr>
                <w:rFonts w:ascii="Arial" w:eastAsia="Times" w:hAnsi="Arial"/>
              </w:rPr>
              <w:t>.</w:t>
            </w:r>
            <w:r w:rsidRPr="002802E3">
              <w:rPr>
                <w:rFonts w:ascii="Arial" w:eastAsia="Times" w:hAnsi="Arial"/>
                <w:color w:val="CC0066"/>
              </w:rPr>
              <w:t xml:space="preserve"> </w:t>
            </w:r>
          </w:p>
          <w:p w14:paraId="7F6B643D" w14:textId="77777777" w:rsidR="003865D9" w:rsidRPr="002802E3" w:rsidRDefault="003865D9" w:rsidP="00386133">
            <w:pPr>
              <w:widowControl w:val="0"/>
              <w:spacing w:after="120" w:line="270" w:lineRule="atLeast"/>
              <w:rPr>
                <w:rFonts w:ascii="Arial" w:eastAsia="Times" w:hAnsi="Arial"/>
              </w:rPr>
            </w:pPr>
            <w:r w:rsidRPr="002802E3">
              <w:rPr>
                <w:rFonts w:ascii="Arial" w:eastAsia="Times" w:hAnsi="Arial"/>
                <w:szCs w:val="19"/>
                <w:lang w:val="en-US"/>
              </w:rPr>
              <w:t xml:space="preserve">Available at </w:t>
            </w:r>
            <w:r>
              <w:rPr>
                <w:rFonts w:ascii="Arial" w:eastAsia="Times" w:hAnsi="Arial"/>
                <w:szCs w:val="19"/>
                <w:lang w:val="en-US"/>
              </w:rPr>
              <w:t>www.</w:t>
            </w:r>
            <w:r w:rsidRPr="00E8473A">
              <w:rPr>
                <w:rFonts w:ascii="Arial" w:eastAsia="Times" w:hAnsi="Arial"/>
              </w:rPr>
              <w:t>cpmanual.vic.gov.au</w:t>
            </w:r>
          </w:p>
        </w:tc>
      </w:tr>
      <w:bookmarkEnd w:id="5"/>
      <w:bookmarkEnd w:id="6"/>
    </w:tbl>
    <w:p w14:paraId="63BB9084" w14:textId="77777777" w:rsidR="003865D9" w:rsidRPr="003865D9" w:rsidRDefault="003865D9" w:rsidP="003865D9">
      <w:pPr>
        <w:pStyle w:val="Body"/>
      </w:pPr>
    </w:p>
    <w:sectPr w:rsidR="003865D9" w:rsidRPr="003865D9" w:rsidSect="003865D9">
      <w:headerReference w:type="default" r:id="rId2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BF206" w14:textId="77777777" w:rsidR="00B11DB0" w:rsidRDefault="00B11DB0">
      <w:r>
        <w:separator/>
      </w:r>
    </w:p>
    <w:p w14:paraId="0C308C80" w14:textId="77777777" w:rsidR="00B11DB0" w:rsidRDefault="00B11DB0"/>
  </w:endnote>
  <w:endnote w:type="continuationSeparator" w:id="0">
    <w:p w14:paraId="0FEBC2E2" w14:textId="77777777" w:rsidR="00B11DB0" w:rsidRDefault="00B11DB0">
      <w:r>
        <w:continuationSeparator/>
      </w:r>
    </w:p>
    <w:p w14:paraId="62A005CE" w14:textId="77777777" w:rsidR="00B11DB0" w:rsidRDefault="00B11DB0"/>
  </w:endnote>
  <w:endnote w:type="continuationNotice" w:id="1">
    <w:p w14:paraId="4A480E7F" w14:textId="77777777" w:rsidR="00B11DB0" w:rsidRDefault="00B1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494F" w14:textId="77777777" w:rsidR="00483F5D" w:rsidRDefault="0048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61A2"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5AF2F46A" wp14:editId="3597630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BBF835A" wp14:editId="4D1ECBD1">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8F952"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BF835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CB8F952"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7799"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17DECA4" wp14:editId="46EC0FA4">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DA4A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7DECA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5CDA4A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6DDB6" w14:textId="77777777" w:rsidR="00B11DB0" w:rsidRDefault="00B11DB0" w:rsidP="00207717">
      <w:pPr>
        <w:spacing w:before="120"/>
      </w:pPr>
      <w:r>
        <w:separator/>
      </w:r>
    </w:p>
  </w:footnote>
  <w:footnote w:type="continuationSeparator" w:id="0">
    <w:p w14:paraId="6095509E" w14:textId="77777777" w:rsidR="00B11DB0" w:rsidRDefault="00B11DB0">
      <w:r>
        <w:continuationSeparator/>
      </w:r>
    </w:p>
    <w:p w14:paraId="5B42AB3E" w14:textId="77777777" w:rsidR="00B11DB0" w:rsidRDefault="00B11DB0"/>
  </w:footnote>
  <w:footnote w:type="continuationNotice" w:id="1">
    <w:p w14:paraId="31B8C594" w14:textId="77777777" w:rsidR="00B11DB0" w:rsidRDefault="00B11DB0"/>
  </w:footnote>
  <w:footnote w:id="2">
    <w:p w14:paraId="5DD66F2C" w14:textId="04BC5E83" w:rsidR="003865D9" w:rsidRDefault="003865D9" w:rsidP="003865D9">
      <w:pPr>
        <w:pStyle w:val="FootnoteText"/>
      </w:pPr>
      <w:r>
        <w:rPr>
          <w:rStyle w:val="FootnoteReference"/>
        </w:rPr>
        <w:footnoteRef/>
      </w:r>
      <w:r>
        <w:t xml:space="preserve"> </w:t>
      </w:r>
      <w:bookmarkStart w:id="0" w:name="_Hlk78528243"/>
      <w:r>
        <w:t xml:space="preserve">Where Child Protection assesses </w:t>
      </w:r>
      <w:bookmarkStart w:id="1" w:name="_Hlk78528214"/>
      <w:r>
        <w:t xml:space="preserve">that a permanency objective </w:t>
      </w:r>
      <w:bookmarkEnd w:id="1"/>
      <w:r>
        <w:t>consistent with the current order is no longer achievable, they will discuss this with you, prepare a new version of the case plan and apply to the Court for an order consistent with the permanency objective they have assessed is in your child’s best interests. The Court will then decide if it will make the order Child Protection recommends and the permanency objective will depend on the Court’s decision</w:t>
      </w:r>
      <w:bookmarkEnd w:id="0"/>
      <w:r>
        <w:t>.</w:t>
      </w:r>
    </w:p>
  </w:footnote>
  <w:footnote w:id="3">
    <w:p w14:paraId="5EBC6385" w14:textId="3D186C1F" w:rsidR="003865D9" w:rsidRDefault="003865D9">
      <w:pPr>
        <w:pStyle w:val="FootnoteText"/>
      </w:pPr>
      <w:r>
        <w:rPr>
          <w:rStyle w:val="FootnoteReference"/>
        </w:rPr>
        <w:footnoteRef/>
      </w:r>
      <w:r>
        <w:t xml:space="preserve"> </w:t>
      </w:r>
      <w:r w:rsidRPr="00F44517">
        <w:rPr>
          <w:sz w:val="16"/>
        </w:rPr>
        <w:t>Unless you are advised by the senior divisional officer that the internal review will not proceed.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C0C7" w14:textId="77777777" w:rsidR="00483F5D" w:rsidRDefault="00483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E5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755B" w14:textId="77777777" w:rsidR="00483F5D" w:rsidRDefault="00483F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373C" w14:textId="28CFC481" w:rsidR="00E261B3" w:rsidRPr="0051568D" w:rsidRDefault="00242378" w:rsidP="0017674D">
    <w:pPr>
      <w:pStyle w:val="Header"/>
    </w:pPr>
    <w:r>
      <w:rPr>
        <w:noProof/>
      </w:rPr>
      <w:drawing>
        <wp:anchor distT="0" distB="0" distL="114300" distR="114300" simplePos="0" relativeHeight="251658243" behindDoc="1" locked="1" layoutInCell="1" allowOverlap="1" wp14:anchorId="6920EC07" wp14:editId="2F0BC680">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865D9">
      <w:t>Review of a decision made by Child Protection under a protection order – Information for parents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39532599">
    <w:abstractNumId w:val="10"/>
  </w:num>
  <w:num w:numId="2" w16cid:durableId="1047529306">
    <w:abstractNumId w:val="17"/>
  </w:num>
  <w:num w:numId="3" w16cid:durableId="237062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6990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0946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5207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316331">
    <w:abstractNumId w:val="21"/>
  </w:num>
  <w:num w:numId="8" w16cid:durableId="349260025">
    <w:abstractNumId w:val="16"/>
  </w:num>
  <w:num w:numId="9" w16cid:durableId="902787450">
    <w:abstractNumId w:val="20"/>
  </w:num>
  <w:num w:numId="10" w16cid:durableId="1167136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674139">
    <w:abstractNumId w:val="22"/>
  </w:num>
  <w:num w:numId="12" w16cid:durableId="551499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987104">
    <w:abstractNumId w:val="18"/>
  </w:num>
  <w:num w:numId="14" w16cid:durableId="8059279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97650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618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8197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364778">
    <w:abstractNumId w:val="24"/>
  </w:num>
  <w:num w:numId="19" w16cid:durableId="15893435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6127258">
    <w:abstractNumId w:val="14"/>
  </w:num>
  <w:num w:numId="21" w16cid:durableId="520509225">
    <w:abstractNumId w:val="12"/>
  </w:num>
  <w:num w:numId="22" w16cid:durableId="714045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8633790">
    <w:abstractNumId w:val="15"/>
  </w:num>
  <w:num w:numId="24" w16cid:durableId="225605050">
    <w:abstractNumId w:val="25"/>
  </w:num>
  <w:num w:numId="25" w16cid:durableId="1646668201">
    <w:abstractNumId w:val="23"/>
  </w:num>
  <w:num w:numId="26" w16cid:durableId="1453863376">
    <w:abstractNumId w:val="19"/>
  </w:num>
  <w:num w:numId="27" w16cid:durableId="1760364535">
    <w:abstractNumId w:val="11"/>
  </w:num>
  <w:num w:numId="28" w16cid:durableId="1051805625">
    <w:abstractNumId w:val="26"/>
  </w:num>
  <w:num w:numId="29" w16cid:durableId="1024787896">
    <w:abstractNumId w:val="9"/>
  </w:num>
  <w:num w:numId="30" w16cid:durableId="38938627">
    <w:abstractNumId w:val="7"/>
  </w:num>
  <w:num w:numId="31" w16cid:durableId="1809738679">
    <w:abstractNumId w:val="6"/>
  </w:num>
  <w:num w:numId="32" w16cid:durableId="28071709">
    <w:abstractNumId w:val="5"/>
  </w:num>
  <w:num w:numId="33" w16cid:durableId="2040398110">
    <w:abstractNumId w:val="4"/>
  </w:num>
  <w:num w:numId="34" w16cid:durableId="1349794955">
    <w:abstractNumId w:val="8"/>
  </w:num>
  <w:num w:numId="35" w16cid:durableId="1002244015">
    <w:abstractNumId w:val="3"/>
  </w:num>
  <w:num w:numId="36" w16cid:durableId="942610837">
    <w:abstractNumId w:val="2"/>
  </w:num>
  <w:num w:numId="37" w16cid:durableId="1343243022">
    <w:abstractNumId w:val="1"/>
  </w:num>
  <w:num w:numId="38" w16cid:durableId="1372076558">
    <w:abstractNumId w:val="0"/>
  </w:num>
  <w:num w:numId="39" w16cid:durableId="195998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NDe2MDIztTA2NTJU0lEKTi0uzszPAykwrAUA90BRDCwAAAA="/>
  </w:docVars>
  <w:rsids>
    <w:rsidRoot w:val="003865D9"/>
    <w:rsid w:val="00000719"/>
    <w:rsid w:val="00002D68"/>
    <w:rsid w:val="00003403"/>
    <w:rsid w:val="00005347"/>
    <w:rsid w:val="000072B6"/>
    <w:rsid w:val="0001021B"/>
    <w:rsid w:val="00011D89"/>
    <w:rsid w:val="00013EA0"/>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1D59"/>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5A9"/>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30D"/>
    <w:rsid w:val="0022278D"/>
    <w:rsid w:val="0022701F"/>
    <w:rsid w:val="00227C68"/>
    <w:rsid w:val="002333F5"/>
    <w:rsid w:val="00233724"/>
    <w:rsid w:val="002365B4"/>
    <w:rsid w:val="00242378"/>
    <w:rsid w:val="002432E1"/>
    <w:rsid w:val="00246207"/>
    <w:rsid w:val="002464D1"/>
    <w:rsid w:val="00246C5E"/>
    <w:rsid w:val="00250960"/>
    <w:rsid w:val="00250DC4"/>
    <w:rsid w:val="00251343"/>
    <w:rsid w:val="00253345"/>
    <w:rsid w:val="002536A4"/>
    <w:rsid w:val="00254F58"/>
    <w:rsid w:val="002551B0"/>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292C"/>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5D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B18"/>
    <w:rsid w:val="003D4B6C"/>
    <w:rsid w:val="003D6475"/>
    <w:rsid w:val="003D6EE6"/>
    <w:rsid w:val="003E375C"/>
    <w:rsid w:val="003E4086"/>
    <w:rsid w:val="003E639E"/>
    <w:rsid w:val="003E71E5"/>
    <w:rsid w:val="003F0445"/>
    <w:rsid w:val="003F0CF0"/>
    <w:rsid w:val="003F14B1"/>
    <w:rsid w:val="003F2B20"/>
    <w:rsid w:val="003F3289"/>
    <w:rsid w:val="003F3C62"/>
    <w:rsid w:val="003F5CB9"/>
    <w:rsid w:val="003F66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3F5D"/>
    <w:rsid w:val="004841BE"/>
    <w:rsid w:val="00484F86"/>
    <w:rsid w:val="00490746"/>
    <w:rsid w:val="00490852"/>
    <w:rsid w:val="00491C9C"/>
    <w:rsid w:val="00492F30"/>
    <w:rsid w:val="004946F4"/>
    <w:rsid w:val="0049487E"/>
    <w:rsid w:val="004A160D"/>
    <w:rsid w:val="004A1BB9"/>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7EE"/>
    <w:rsid w:val="00543903"/>
    <w:rsid w:val="00543F11"/>
    <w:rsid w:val="00546305"/>
    <w:rsid w:val="00547A95"/>
    <w:rsid w:val="0055119B"/>
    <w:rsid w:val="00560BFE"/>
    <w:rsid w:val="00561202"/>
    <w:rsid w:val="00572031"/>
    <w:rsid w:val="00572282"/>
    <w:rsid w:val="00573CE3"/>
    <w:rsid w:val="00576E84"/>
    <w:rsid w:val="00580394"/>
    <w:rsid w:val="005809CD"/>
    <w:rsid w:val="00582B8C"/>
    <w:rsid w:val="0058757E"/>
    <w:rsid w:val="005941D1"/>
    <w:rsid w:val="00596A4B"/>
    <w:rsid w:val="00597507"/>
    <w:rsid w:val="005A479D"/>
    <w:rsid w:val="005B1C6D"/>
    <w:rsid w:val="005B21B6"/>
    <w:rsid w:val="005B3A08"/>
    <w:rsid w:val="005B7A63"/>
    <w:rsid w:val="005C0955"/>
    <w:rsid w:val="005C2BDB"/>
    <w:rsid w:val="005C49DA"/>
    <w:rsid w:val="005C50F3"/>
    <w:rsid w:val="005C54B5"/>
    <w:rsid w:val="005C5D80"/>
    <w:rsid w:val="005C5D91"/>
    <w:rsid w:val="005D07B8"/>
    <w:rsid w:val="005D1399"/>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69B1"/>
    <w:rsid w:val="006601C9"/>
    <w:rsid w:val="006608D8"/>
    <w:rsid w:val="006621D7"/>
    <w:rsid w:val="0066302A"/>
    <w:rsid w:val="00667770"/>
    <w:rsid w:val="00670597"/>
    <w:rsid w:val="006706D0"/>
    <w:rsid w:val="00677574"/>
    <w:rsid w:val="00680279"/>
    <w:rsid w:val="00683878"/>
    <w:rsid w:val="0068454C"/>
    <w:rsid w:val="006871FA"/>
    <w:rsid w:val="00691B62"/>
    <w:rsid w:val="006933B5"/>
    <w:rsid w:val="00693D14"/>
    <w:rsid w:val="00695A93"/>
    <w:rsid w:val="00696F27"/>
    <w:rsid w:val="006A18C2"/>
    <w:rsid w:val="006A3383"/>
    <w:rsid w:val="006B077C"/>
    <w:rsid w:val="006B16AF"/>
    <w:rsid w:val="006B6803"/>
    <w:rsid w:val="006D0F16"/>
    <w:rsid w:val="006D2A3F"/>
    <w:rsid w:val="006D2FBC"/>
    <w:rsid w:val="006D5F07"/>
    <w:rsid w:val="006E138B"/>
    <w:rsid w:val="006E1867"/>
    <w:rsid w:val="006F0330"/>
    <w:rsid w:val="006F1FDC"/>
    <w:rsid w:val="006F6B8C"/>
    <w:rsid w:val="0070024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110E"/>
    <w:rsid w:val="00752B28"/>
    <w:rsid w:val="007541A9"/>
    <w:rsid w:val="00754E36"/>
    <w:rsid w:val="00763139"/>
    <w:rsid w:val="00763C6C"/>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39BF"/>
    <w:rsid w:val="007B0914"/>
    <w:rsid w:val="007B1374"/>
    <w:rsid w:val="007B32E5"/>
    <w:rsid w:val="007B3DB9"/>
    <w:rsid w:val="007B589F"/>
    <w:rsid w:val="007B6186"/>
    <w:rsid w:val="007B73BC"/>
    <w:rsid w:val="007C0FF4"/>
    <w:rsid w:val="007C1838"/>
    <w:rsid w:val="007C20B9"/>
    <w:rsid w:val="007C7301"/>
    <w:rsid w:val="007C7859"/>
    <w:rsid w:val="007C7F28"/>
    <w:rsid w:val="007D1466"/>
    <w:rsid w:val="007D29D7"/>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27C"/>
    <w:rsid w:val="00825D4D"/>
    <w:rsid w:val="008338A2"/>
    <w:rsid w:val="00841AA9"/>
    <w:rsid w:val="00844E3D"/>
    <w:rsid w:val="008474FE"/>
    <w:rsid w:val="00851B96"/>
    <w:rsid w:val="0085232E"/>
    <w:rsid w:val="00853EE4"/>
    <w:rsid w:val="00855535"/>
    <w:rsid w:val="00857C5A"/>
    <w:rsid w:val="0086255E"/>
    <w:rsid w:val="008633F0"/>
    <w:rsid w:val="00867D9D"/>
    <w:rsid w:val="008717A3"/>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1FD"/>
    <w:rsid w:val="00906490"/>
    <w:rsid w:val="009111B2"/>
    <w:rsid w:val="009151F5"/>
    <w:rsid w:val="00924AE1"/>
    <w:rsid w:val="009257ED"/>
    <w:rsid w:val="00925B19"/>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679BF"/>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2740"/>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C71C2"/>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81D"/>
    <w:rsid w:val="00B11DB0"/>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A7DBB"/>
    <w:rsid w:val="00BB4CF8"/>
    <w:rsid w:val="00BB7A10"/>
    <w:rsid w:val="00BC60BE"/>
    <w:rsid w:val="00BC7468"/>
    <w:rsid w:val="00BC7D4F"/>
    <w:rsid w:val="00BC7ED7"/>
    <w:rsid w:val="00BD2850"/>
    <w:rsid w:val="00BE0878"/>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5B25"/>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6E5E"/>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AD9"/>
    <w:rsid w:val="00E33237"/>
    <w:rsid w:val="00E40181"/>
    <w:rsid w:val="00E54950"/>
    <w:rsid w:val="00E55FB3"/>
    <w:rsid w:val="00E56A01"/>
    <w:rsid w:val="00E629A1"/>
    <w:rsid w:val="00E6794C"/>
    <w:rsid w:val="00E71591"/>
    <w:rsid w:val="00E71CEB"/>
    <w:rsid w:val="00E7474F"/>
    <w:rsid w:val="00E80353"/>
    <w:rsid w:val="00E80DE3"/>
    <w:rsid w:val="00E82C55"/>
    <w:rsid w:val="00E8787E"/>
    <w:rsid w:val="00E92AC3"/>
    <w:rsid w:val="00EA2F6A"/>
    <w:rsid w:val="00EB00E0"/>
    <w:rsid w:val="00EB05D5"/>
    <w:rsid w:val="00EB1931"/>
    <w:rsid w:val="00EB735F"/>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2C7"/>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51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1BA1"/>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A9EE39"/>
  <w15:docId w15:val="{64E8B039-7C35-4EE6-ACB4-2AA511B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865D9"/>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ascii="Arial" w:eastAsia="MS Mincho" w:hAnsi="Arial"/>
      <w:b/>
      <w:bCs/>
      <w:iCs/>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B04489"/>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3865D9"/>
    <w:pPr>
      <w:spacing w:after="120" w:line="270" w:lineRule="atLeast"/>
    </w:pPr>
    <w:rPr>
      <w:rFonts w:ascii="Arial" w:eastAsia="Times" w:hAnsi="Arial"/>
      <w:lang w:eastAsia="en-US"/>
    </w:rPr>
  </w:style>
  <w:style w:type="character" w:customStyle="1" w:styleId="DHHSbodyChar">
    <w:name w:val="DHHS body Char"/>
    <w:link w:val="DHHSbody"/>
    <w:rsid w:val="003865D9"/>
    <w:rPr>
      <w:rFonts w:ascii="Arial" w:eastAsia="Times" w:hAnsi="Arial"/>
      <w:lang w:eastAsia="en-US"/>
    </w:rPr>
  </w:style>
  <w:style w:type="paragraph" w:customStyle="1" w:styleId="DHSbody">
    <w:name w:val="DHS body"/>
    <w:link w:val="DHSbodyChar"/>
    <w:rsid w:val="003865D9"/>
    <w:pPr>
      <w:spacing w:after="120" w:line="270" w:lineRule="exact"/>
    </w:pPr>
    <w:rPr>
      <w:rFonts w:ascii="Arial" w:eastAsia="Times" w:hAnsi="Arial"/>
      <w:lang w:eastAsia="en-US"/>
    </w:rPr>
  </w:style>
  <w:style w:type="character" w:customStyle="1" w:styleId="DHSbodyChar">
    <w:name w:val="DHS body Char"/>
    <w:link w:val="DHSbody"/>
    <w:rsid w:val="003865D9"/>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vcat.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mbudsma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3f39a7-dda2-4165-a9a5-455ea59bff26">
      <Terms xmlns="http://schemas.microsoft.com/office/infopath/2007/PartnerControls"/>
    </lcf76f155ced4ddcb4097134ff3c332f>
    <date xmlns="663f39a7-dda2-4165-a9a5-455ea59bff26" xsi:nil="true"/>
    <sent xmlns="663f39a7-dda2-4165-a9a5-455ea59bff26">
      <UserInfo>
        <DisplayName/>
        <AccountId xsi:nil="true"/>
        <AccountType/>
      </UserInfo>
    </s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E6256BF2F084582D5277F54C7F3B4" ma:contentTypeVersion="16" ma:contentTypeDescription="Create a new document." ma:contentTypeScope="" ma:versionID="8eef49028cafbbfe96a9fa602ee62071">
  <xsd:schema xmlns:xsd="http://www.w3.org/2001/XMLSchema" xmlns:xs="http://www.w3.org/2001/XMLSchema" xmlns:p="http://schemas.microsoft.com/office/2006/metadata/properties" xmlns:ns2="663f39a7-dda2-4165-a9a5-455ea59bff26" xmlns:ns3="943c9683-109e-4790-9561-3ffcab23034e" targetNamespace="http://schemas.microsoft.com/office/2006/metadata/properties" ma:root="true" ma:fieldsID="5a7fb63c44f90245088825e22a5c8237" ns2:_="" ns3:_="">
    <xsd:import namespace="663f39a7-dda2-4165-a9a5-455ea59bff26"/>
    <xsd:import namespace="943c9683-109e-4790-9561-3ffcab230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e"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f39a7-dda2-4165-a9a5-455ea59bf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 ma:index="21" nillable="true" ma:displayName="date sent out" ma:format="Dropdown" ma:internalName="date">
      <xsd:simpleType>
        <xsd:restriction base="dms:Text">
          <xsd:maxLength value="255"/>
        </xsd:restriction>
      </xsd:simpleType>
    </xsd:element>
    <xsd:element name="sent" ma:index="22" nillable="true" ma:displayName="sent to" ma:format="Dropdown" ma:list="UserInfo" ma:SharePointGroup="0" ma:internalName="s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c9683-109e-4790-9561-3ffcab230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943c9683-109e-4790-9561-3ffcab23034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663f39a7-dda2-4165-a9a5-455ea59bff26"/>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9B8A3C8-3A7A-4E33-B210-9167A4BF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f39a7-dda2-4165-a9a5-455ea59bff26"/>
    <ds:schemaRef ds:uri="943c9683-109e-4790-9561-3ffcab230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1012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6433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Vicki Profitis (DHHS)</dc:creator>
  <cp:lastModifiedBy>Amy Royle-Simpson (DFFH)</cp:lastModifiedBy>
  <cp:revision>34</cp:revision>
  <cp:lastPrinted>2021-01-29T05:27:00Z</cp:lastPrinted>
  <dcterms:created xsi:type="dcterms:W3CDTF">2021-08-27T00:25:00Z</dcterms:created>
  <dcterms:modified xsi:type="dcterms:W3CDTF">2024-08-14T14:52:00Z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0x010100927E6256BF2F084582D5277F54C7F3B4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2021-08-27T00:25:32Z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